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20" w:rsidRDefault="006E5F20" w:rsidP="006E5F20">
      <w:pPr>
        <w:widowControl/>
        <w:spacing w:line="48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附件二：</w:t>
      </w:r>
    </w:p>
    <w:p w:rsidR="006E5F20" w:rsidRPr="0038101D" w:rsidRDefault="006E5F20" w:rsidP="006E5F20">
      <w:pPr>
        <w:widowControl/>
        <w:spacing w:line="480" w:lineRule="exact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38101D">
        <w:rPr>
          <w:rFonts w:ascii="宋体" w:eastAsia="宋体" w:hAnsi="宋体" w:hint="eastAsia"/>
          <w:b/>
          <w:color w:val="000000" w:themeColor="text1"/>
          <w:sz w:val="24"/>
          <w:szCs w:val="24"/>
        </w:rPr>
        <w:t>扬州大学高等学历继续教育</w:t>
      </w:r>
      <w:r w:rsidRPr="0038101D">
        <w:rPr>
          <w:rFonts w:ascii="宋体" w:eastAsia="宋体" w:hAnsi="宋体"/>
          <w:b/>
          <w:color w:val="000000" w:themeColor="text1"/>
          <w:sz w:val="24"/>
          <w:szCs w:val="24"/>
        </w:rPr>
        <w:t>2018年年审合格和</w:t>
      </w:r>
      <w:r w:rsidRPr="0038101D">
        <w:rPr>
          <w:rFonts w:ascii="宋体" w:eastAsia="宋体" w:hAnsi="宋体" w:hint="eastAsia"/>
          <w:b/>
          <w:color w:val="000000" w:themeColor="text1"/>
          <w:sz w:val="24"/>
          <w:szCs w:val="24"/>
        </w:rPr>
        <w:t>2019</w:t>
      </w:r>
      <w:r w:rsidRPr="0038101D">
        <w:rPr>
          <w:rFonts w:ascii="宋体" w:eastAsia="宋体" w:hAnsi="宋体"/>
          <w:b/>
          <w:color w:val="000000" w:themeColor="text1"/>
          <w:sz w:val="24"/>
          <w:szCs w:val="24"/>
        </w:rPr>
        <w:t>新增校外教学点</w:t>
      </w:r>
    </w:p>
    <w:p w:rsidR="006E5F20" w:rsidRPr="0038101D" w:rsidRDefault="006E5F20" w:rsidP="006E5F20">
      <w:pPr>
        <w:widowControl/>
        <w:spacing w:line="480" w:lineRule="exact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</w:p>
    <w:tbl>
      <w:tblPr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1418"/>
        <w:gridCol w:w="2409"/>
        <w:gridCol w:w="709"/>
        <w:gridCol w:w="1559"/>
      </w:tblGrid>
      <w:tr w:rsidR="006E5F20" w:rsidRPr="00FF18E4" w:rsidTr="00C81CC2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设点单位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教学点联系人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招生层次形式开设专业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联系学院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专业所在学院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江阴职业技术学院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何伟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13921202700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 会计学、工商管理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机械学院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新沂市职工学校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朱雪松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13914856226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 土木工程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常州工程职业技术学院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D02BF">
              <w:rPr>
                <w:rFonts w:ascii="宋体" w:eastAsia="宋体" w:hAnsi="宋体" w:cs="宋体" w:hint="eastAsia"/>
                <w:kern w:val="0"/>
                <w:szCs w:val="21"/>
              </w:rPr>
              <w:t>刘英莉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D02BF">
              <w:rPr>
                <w:rFonts w:ascii="宋体" w:eastAsia="宋体" w:hAnsi="宋体" w:cs="宋体"/>
                <w:kern w:val="0"/>
                <w:szCs w:val="21"/>
              </w:rPr>
              <w:t>13912307490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 化学工程与工艺、制药工程、高分子材料与工程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苏州建设交通高等职业技术学校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郭</w:t>
            </w:r>
            <w:proofErr w:type="gramEnd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清平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15006136620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土木工程、工程管理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苏州市中华会计函授学校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0512-87676981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苏州市吴江区滨湖职业培训学校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赵卉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18912728406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升本（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函授）计算机科学与技术、电子信息工程、信息管理与信息系统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信息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信息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</w:tr>
      <w:tr w:rsidR="006E5F20" w:rsidRPr="00FF18E4" w:rsidTr="00C81CC2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盐城市委党校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李汶静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13912503555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汉语言文学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数学与应用数学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土木工程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给水排水工程、环境工程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会计学、工商管理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文学院学院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文学院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数学学院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环工学院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宝应县财政局培训中心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房明山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0514-88226712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会计学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</w:tr>
      <w:tr w:rsidR="006E5F20" w:rsidRPr="00FF18E4" w:rsidTr="00C81CC2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江都区商业学校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王冬梅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13358133358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专升本（函授）工程管理、土木工程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工商管理、会计学、财务管理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建工学院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兴化市商业职工学校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王霖琰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0523-83240539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 会计学、工商管理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</w:tr>
      <w:tr w:rsidR="006E5F20" w:rsidRPr="00FF18E4" w:rsidTr="00C81CC2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江苏食品药品职业技术学院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张丽萍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13605239851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本（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函授）：烹饪与营养教育、旅游管理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升本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函授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）会计学、国际经济与贸易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旅烹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旅烹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</w:tr>
      <w:tr w:rsidR="006E5F20" w:rsidRPr="00FF18E4" w:rsidTr="00C81CC2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扬州市启迪职业培训学校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沈晓梅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13665203353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园林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给水排水工程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园植学院</w:t>
            </w:r>
            <w:proofErr w:type="gramEnd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环工学院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商学院</w:t>
            </w:r>
          </w:p>
        </w:tc>
      </w:tr>
      <w:tr w:rsidR="006E5F20" w:rsidRPr="00FF18E4" w:rsidTr="00C81CC2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镇江高等专科学校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冷耀明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15006101066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专升本（函授）  学前教育、小学教育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教学科学院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教学科学院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南京市</w:t>
            </w: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六合区</w:t>
            </w:r>
            <w:proofErr w:type="gramEnd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健康促进中心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林榛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18913021151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灌云县卫生进修学校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郭青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13805121055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高起本（业余）：护理学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专升本（业余）：护理学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专升本（函授）：药学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</w:tr>
      <w:tr w:rsidR="006E5F20" w:rsidRPr="00FF18E4" w:rsidTr="00C81CC2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连云港市东海卫生职工中等专业学校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李桂美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13585289955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高起本（业余）：护理学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专升本（业余）：护理学 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专升本（函授）：药学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江苏省赣榆中等专业学校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张秀芹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051887110790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江苏护理职业学院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张徐宁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51784920504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医学院</w:t>
            </w:r>
          </w:p>
        </w:tc>
      </w:tr>
      <w:tr w:rsidR="006E5F20" w:rsidRPr="00FF18E4" w:rsidTr="00C81C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盐城市大丰人民医院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储桂香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13327996133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  <w:r w:rsidRPr="004872C4">
              <w:rPr>
                <w:rFonts w:ascii="宋体" w:eastAsia="宋体" w:hAnsi="宋体" w:cs="宋体" w:hint="eastAsia"/>
                <w:color w:val="008000"/>
                <w:kern w:val="0"/>
                <w:szCs w:val="21"/>
              </w:rPr>
              <w:t>（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 xml:space="preserve">业余）：护理学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泰州市姜堰区卫生职工培训中心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 xml:space="preserve">缪爱珠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13901422521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高起本（业余）：护理学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靖江市健康促进中心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叶旭霞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15189936505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高起本（业余）：</w:t>
            </w: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护理学专升</w:t>
            </w:r>
            <w:proofErr w:type="gramEnd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本（业余）：护理学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泰州市泰兴卫生职工中专校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曾辉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18952670449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江苏省泗阳中等专业学校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沈习亮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13951297880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高起本（业余）：护理学</w:t>
            </w: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br/>
              <w:t>专升本（业余）：护理学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</w:tr>
      <w:tr w:rsidR="006E5F20" w:rsidRPr="00FF18E4" w:rsidTr="00C81C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872C4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20" w:rsidRPr="004872C4" w:rsidRDefault="006E5F20" w:rsidP="00C81CC2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镇江高等专科学校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冷耀明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15006101066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专升本（业余）：临床医学、中西医结合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教学科学院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20" w:rsidRPr="004872C4" w:rsidRDefault="006E5F20" w:rsidP="00C81C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72C4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</w:tr>
    </w:tbl>
    <w:p w:rsidR="00E176C7" w:rsidRDefault="00E176C7">
      <w:bookmarkStart w:id="0" w:name="_GoBack"/>
      <w:bookmarkEnd w:id="0"/>
    </w:p>
    <w:sectPr w:rsidR="00E1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20"/>
    <w:rsid w:val="006E5F20"/>
    <w:rsid w:val="00E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70B1C-F171-42D0-B6F1-08BEA3DF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2019-12-03T08:02:00Z</dcterms:created>
  <dcterms:modified xsi:type="dcterms:W3CDTF">2019-12-03T08:03:00Z</dcterms:modified>
</cp:coreProperties>
</file>