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D4" w:rsidRDefault="00A914D4" w:rsidP="00A914D4">
      <w:pPr>
        <w:widowControl w:val="0"/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第三十七章  尿石症病人的护理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无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二、单选题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1、下列关于肾盂造瘘管的护理，不正确的是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A.妥善固定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B.定时更换引流管和引流袋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C.严格无菌操作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D.每次冲洗引流管的液量不超过20ml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E.引流袋应低于引流伤口水平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2、上尿路结石的主要症状是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A.疼痛与血尿  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 排尿困难 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C.尿频、尿急  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D.尿失禁   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E.无痛性血尿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3、为预防结石复发，需要碱化尿液的结石类型是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A.磷酸盐结石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B.草酸钙结石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C.黄嘌呤结石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D.尿酸结石 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E.碳酸钙结石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4、易在碱性尿中形成的结石是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A.尿酸结石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B.胱氨酸结石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C.磷酸钙结石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D.草酸盐结石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E.混合型结石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5、有关我国尿石症发病情况的描述，下列错误的是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A.男性多于女性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B.南方多于北方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C.上尿路结石多见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D.高温环境工作的人多见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E.老年人发病多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6、上尿路结石形成的相关因素不包括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A.长期卧床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B.饮食中脂肪含量过高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C.饮食中纤维素过少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D.反复尿路感染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E.尿中枸橼酸减少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7、体外冲击波碎石术后并发症的观察不包括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A.血尿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B.尿路梗阻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C.肾蒂损伤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D.发热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E.肾绞痛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8、草酸结石者应限制食用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A.肉类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B.豆制品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C.菠菜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D.水果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E.动物内脏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9、最常见的尿路结石是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A.草酸钙结石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B.胱氨酸结石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C.磷酸盐结石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D.尿酸结石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E.碳酸盐结石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10、X线平片不能显示的尿路结石是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A.草酸钙结石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B.混合性结石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 磷酸盐结石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D.尿酸结石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E.碳酸盐结石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11、男性，45岁，右肾结石。B超：右肾内有一结石，大小为2.8cm×3.2cm，IVP示双肾功能正常，双侧输尿管通畅。最适宜的治疗方法是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A.多饮水，运动结石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B.体外冲击波碎石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C.肾实质切开取石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D.经皮肾镜取石 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E.中药排石 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12、女性，30岁，有痛风病史和高尿酸血症。行体外冲击波碎石术后。为预防结石复发，应指导病人口服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A.维生素B6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B.维生素C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C.小苏打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D.別嘌醇 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E.氧化镁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13、男性，56岁，甲状旁腺功能亢进并发双肾鹿角形结石，手术切开取石术后。预防其结石复发的最重要的措施是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A.进食低钙食物 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B.酸化尿液   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C.碱化尿液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D.多活动   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E.手术摘除甲状腺旁腺腺瘤或增生组织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14、男性，45岁，左腰部隐痛1月多。体查：肾区有叩击痛；尿常规检查可见镜下血尿，B超：左肾内有一结石，大小为1.2cm×1.4cm，IVP示双肾功能正常，双侧输尿管通畅。目前最适宜的治疗是</w:t>
      </w:r>
    </w:p>
    <w:p w:rsidR="00A914D4" w:rsidRDefault="00A914D4" w:rsidP="00A914D4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A.多饮水，运动排石 </w:t>
      </w:r>
    </w:p>
    <w:p w:rsidR="00A914D4" w:rsidRDefault="00A914D4" w:rsidP="00A914D4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B.体外冲击波碎石 </w:t>
      </w:r>
    </w:p>
    <w:p w:rsidR="00A914D4" w:rsidRDefault="00A914D4" w:rsidP="00A914D4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C.肾实质切开取石</w:t>
      </w:r>
    </w:p>
    <w:p w:rsidR="00A914D4" w:rsidRDefault="00A914D4" w:rsidP="00A914D4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D.经皮肾镜取石  </w:t>
      </w:r>
    </w:p>
    <w:p w:rsidR="00A914D4" w:rsidRDefault="00A914D4" w:rsidP="003934B2">
      <w:pPr>
        <w:widowControl w:val="0"/>
        <w:adjustRightInd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E.中药排石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15、男性，21岁，活动后血尿，提示为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A.肾损伤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B.上尿路结石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C.肾癌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D.膀胱癌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E.前列腺增生 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16、女性，25岁，肾结石，非手术治疗。为促进结石的排出，最适宜的运动方式是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A.散步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B.跳绳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C.太极拳 </w:t>
      </w:r>
    </w:p>
    <w:p w:rsidR="00A914D4" w:rsidRDefault="00A914D4" w:rsidP="00A914D4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D.游泳 </w:t>
      </w:r>
    </w:p>
    <w:p w:rsidR="00A914D4" w:rsidRDefault="00A914D4" w:rsidP="003934B2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E.气功 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三、多选题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1、尿路结石形成的因素有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A.尿路感染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B.尿路梗阻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C.尿路中存留异物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D.代谢紊乱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E.长期坐位工作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2、膀胱及尿道结石可出现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A.血尿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B.肾绞痛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C.尿频、尿急、尿痛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D.急性尿潴留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E.尿流中断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3、泌尿结石易停留于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A.肾盂输尿管交界处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B.输尿管与骼血管交界处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C.输尿管入膀胱口处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D.尿道中部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E.肾盂肾盏处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4、ESWL护理要点是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A.治疗前应先控制感染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B.间隔时间不超过7天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C.治疗后注意观察排尿情况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D.定期复查尿路平片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E.鼓励病人多饮水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（ABCDE）5、尿路结石引起的病理生理改变有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A.出血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B.溃疡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C.癌变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D.梗阻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E.感染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6、下列哪几项同时出现血尿和排尿困难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A.输尿管结石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B.肾结石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C.膀胱结石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D.尿道损伤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E.肾损伤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7、泌尿系结石的护理诊断为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A.疼痛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B.排尿异常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C.有感染的危险 </w:t>
      </w:r>
    </w:p>
    <w:p w:rsidR="00A914D4" w:rsidRDefault="00A914D4" w:rsidP="00A914D4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D.焦虑 </w:t>
      </w:r>
    </w:p>
    <w:p w:rsidR="00A914D4" w:rsidRDefault="00A914D4" w:rsidP="003934B2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E.缺乏知识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1、典型的肾绞痛临床表现 ？ 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2、膀胱结石临床表现 ？   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3、尿石症大量饮水要求？　　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4、体外冲击波碎石( ESWL)术后合理体位？  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5、体外冲击波碎石( ESWL)观察尿液内是否有结石排出？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6、体外冲击波碎石的护理？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7、内镜碎石术的护理？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8、双“J”管护理?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9、内镜碎石术的并发症的观察与护理？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五、分析题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1、某男性患者，21岁，突发性右侧腰腹部绞痛2小时，活动后加剧，伴恶心呕吐，尿常规检查红细胞（＋＋+）、白细胞 (+)。请问：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（1）应首先考虑什么病 ?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（2）写出护理诊断</w:t>
      </w:r>
    </w:p>
    <w:p w:rsidR="00A914D4" w:rsidRDefault="00A914D4" w:rsidP="00A914D4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（3）护理目标与措施有哪些？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51" w:rsidRDefault="00434A51" w:rsidP="00A914D4">
      <w:pPr>
        <w:spacing w:after="0"/>
      </w:pPr>
      <w:r>
        <w:separator/>
      </w:r>
    </w:p>
  </w:endnote>
  <w:endnote w:type="continuationSeparator" w:id="0">
    <w:p w:rsidR="00434A51" w:rsidRDefault="00434A51" w:rsidP="00A914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51" w:rsidRDefault="00434A51" w:rsidP="00A914D4">
      <w:pPr>
        <w:spacing w:after="0"/>
      </w:pPr>
      <w:r>
        <w:separator/>
      </w:r>
    </w:p>
  </w:footnote>
  <w:footnote w:type="continuationSeparator" w:id="0">
    <w:p w:rsidR="00434A51" w:rsidRDefault="00434A51" w:rsidP="00A914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161D"/>
    <w:rsid w:val="00323B43"/>
    <w:rsid w:val="003934B2"/>
    <w:rsid w:val="003D37D8"/>
    <w:rsid w:val="00426133"/>
    <w:rsid w:val="00434A51"/>
    <w:rsid w:val="004358AB"/>
    <w:rsid w:val="008B7726"/>
    <w:rsid w:val="00A914D4"/>
    <w:rsid w:val="00D31D50"/>
    <w:rsid w:val="00DB64EC"/>
    <w:rsid w:val="00F5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4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4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4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4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2016-12-06T07:28:00Z</dcterms:modified>
</cp:coreProperties>
</file>