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81" w:rsidRDefault="007A5281" w:rsidP="007A528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7A5281" w:rsidRDefault="007A5281" w:rsidP="007A5281">
      <w:pPr>
        <w:jc w:val="center"/>
        <w:rPr>
          <w:b/>
          <w:bCs/>
          <w:sz w:val="44"/>
          <w:szCs w:val="44"/>
        </w:rPr>
      </w:pPr>
    </w:p>
    <w:p w:rsidR="007A5281" w:rsidRDefault="007A5281" w:rsidP="007A5281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徐薇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7A5281" w:rsidRDefault="007A5281" w:rsidP="007A5281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1201-2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2014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13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15</w:t>
      </w:r>
      <w:r>
        <w:rPr>
          <w:rFonts w:hint="eastAsia"/>
        </w:rPr>
        <w:t>日</w:t>
      </w:r>
    </w:p>
    <w:p w:rsidR="007A5281" w:rsidRDefault="007A5281" w:rsidP="007A5281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bookmarkStart w:id="0" w:name="_GoBack"/>
      <w:r w:rsidRPr="007A5281">
        <w:rPr>
          <w:rFonts w:hint="eastAsia"/>
          <w:szCs w:val="21"/>
          <w:u w:val="single"/>
        </w:rPr>
        <w:t>第四十四章</w:t>
      </w:r>
      <w:r w:rsidRPr="007A5281">
        <w:rPr>
          <w:rFonts w:ascii="宋体" w:hAnsi="宋体" w:hint="eastAsia"/>
          <w:color w:val="000000"/>
          <w:szCs w:val="21"/>
          <w:u w:val="single"/>
        </w:rPr>
        <w:t>骨折病人的护理</w:t>
      </w:r>
      <w:bookmarkEnd w:id="0"/>
      <w:r>
        <w:rPr>
          <w:rFonts w:ascii="宋体" w:hAnsi="宋体" w:hint="eastAsia"/>
          <w:u w:val="single"/>
        </w:rPr>
        <w:t xml:space="preserve">  </w:t>
      </w:r>
      <w:r>
        <w:rPr>
          <w:rFonts w:hint="eastAsia"/>
        </w:rPr>
        <w:t xml:space="preserve">    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3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135</w:t>
      </w:r>
      <w:r>
        <w:rPr>
          <w:rFonts w:hint="eastAsia"/>
          <w:u w:val="single"/>
        </w:rPr>
        <w:t>分钟）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7A5281" w:rsidRDefault="007A5281" w:rsidP="007A528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1掌握</w:t>
      </w:r>
      <w:r>
        <w:rPr>
          <w:rFonts w:ascii="宋体" w:hAnsi="宋体" w:cs="宋体" w:hint="eastAsia"/>
          <w:color w:val="000000"/>
          <w:kern w:val="0"/>
          <w:sz w:val="24"/>
        </w:rPr>
        <w:t>骨折的专有体征/诊断要点/护理评估/现场急救。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2．掌握骨折的并发症及其预防和护理。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3．掌握四肢骨折的概念/临床表现/护理评估/护理措施。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4．掌握四肢骨折的健康教育内容。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5．掌握创伤性高位截瘫病人的护理要点。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6．熟悉骨折的定义、病因、分类及骨折的愈合过程和影响骨折愈合的因素。    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7．熟悉骨折的复位方法。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8．熟悉四肢骨折的处理原则。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9．熟悉脊柱骨折与脊髓损伤的临床表现/处理原则/并发症的护理。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10．了解四肢骨折的病因分类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11．了解脊椎骨折的病因、病理、分类。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12．了解脊髓损伤的病因、病理、处理原则。</w:t>
      </w:r>
    </w:p>
    <w:p w:rsidR="007A5281" w:rsidRDefault="007A5281" w:rsidP="007A5281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13．了解骨盆骨折的病因、分类、临床表现及并发症的护理要点。</w:t>
      </w:r>
    </w:p>
    <w:p w:rsidR="007A5281" w:rsidRDefault="007A5281" w:rsidP="007A5281">
      <w:pPr>
        <w:widowControl/>
        <w:tabs>
          <w:tab w:val="left" w:pos="780"/>
        </w:tabs>
        <w:spacing w:line="360" w:lineRule="auto"/>
        <w:jc w:val="left"/>
      </w:pPr>
      <w:r>
        <w:rPr>
          <w:rFonts w:hint="eastAsia"/>
          <w:b/>
          <w:bCs/>
        </w:rPr>
        <w:t>讲授提纲及时间分配</w:t>
      </w:r>
    </w:p>
    <w:p w:rsidR="007A5281" w:rsidRDefault="007A5281" w:rsidP="007A528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1．教学目标、内容概要介绍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2．骨折的病因、分类、病理生理   10′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3．骨折的专有体征、辅助检查、处理原则    10′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4．骨折的护理评估、护理措施  15′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5．常见四肢骨折的病因、临床表现、处理原则、护理措施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（1）肱骨干骨折  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（2）肱骨髁上骨折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（3）尺</w:t>
      </w:r>
      <w:proofErr w:type="gramStart"/>
      <w:r>
        <w:rPr>
          <w:rFonts w:ascii="宋体" w:hAnsi="宋体" w:hint="eastAsia"/>
          <w:sz w:val="24"/>
        </w:rPr>
        <w:t>桡骨干双骨折</w:t>
      </w:r>
      <w:proofErr w:type="gramEnd"/>
      <w:r>
        <w:rPr>
          <w:rFonts w:ascii="宋体" w:hAnsi="宋体" w:hint="eastAsia"/>
          <w:sz w:val="24"/>
        </w:rPr>
        <w:t xml:space="preserve">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</w:t>
      </w:r>
      <w:proofErr w:type="spellStart"/>
      <w:r>
        <w:rPr>
          <w:rFonts w:ascii="宋体" w:hAnsi="宋体" w:hint="eastAsia"/>
          <w:sz w:val="24"/>
        </w:rPr>
        <w:t>Colles</w:t>
      </w:r>
      <w:proofErr w:type="spellEnd"/>
      <w:r>
        <w:rPr>
          <w:rFonts w:ascii="宋体" w:hAnsi="宋体" w:hint="eastAsia"/>
          <w:sz w:val="24"/>
        </w:rPr>
        <w:t>骨折 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（5）股骨颈骨折   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（6）股骨干骨折   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proofErr w:type="gramStart"/>
      <w:r>
        <w:rPr>
          <w:rFonts w:ascii="宋体" w:hAnsi="宋体" w:hint="eastAsia"/>
          <w:sz w:val="24"/>
        </w:rPr>
        <w:t>胫</w:t>
      </w:r>
      <w:proofErr w:type="gramEnd"/>
      <w:r>
        <w:rPr>
          <w:rFonts w:ascii="宋体" w:hAnsi="宋体" w:hint="eastAsia"/>
          <w:sz w:val="24"/>
        </w:rPr>
        <w:t>腓骨干骨折       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6．脊柱骨折的病因、临床表现、处理原则、护理措施    15′</w:t>
      </w:r>
    </w:p>
    <w:p w:rsidR="007A5281" w:rsidRDefault="007A5281" w:rsidP="007A5281">
      <w:pPr>
        <w:tabs>
          <w:tab w:val="left" w:pos="8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7．脊髓损伤的病因、临床表现、处理原则、护理措施    15′</w:t>
      </w:r>
    </w:p>
    <w:p w:rsidR="007A5281" w:rsidRDefault="007A5281" w:rsidP="007A528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8．骨盆骨折的病因、临床表现、处理原则、护理措施    15′</w:t>
      </w:r>
    </w:p>
    <w:p w:rsidR="007A5281" w:rsidRDefault="007A5281" w:rsidP="007A528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病例分析  10′</w:t>
      </w:r>
    </w:p>
    <w:p w:rsidR="007A5281" w:rsidRDefault="007A5281" w:rsidP="007A5281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10．教学内容概要总结   5′</w:t>
      </w:r>
    </w:p>
    <w:p w:rsidR="007A5281" w:rsidRDefault="007A5281" w:rsidP="007A528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7A5281" w:rsidRDefault="007A5281" w:rsidP="007A5281">
      <w:pPr>
        <w:widowControl/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重点：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1．骨折的专有体征/现场急救。</w:t>
      </w:r>
    </w:p>
    <w:p w:rsidR="007A5281" w:rsidRDefault="007A5281" w:rsidP="007A5281">
      <w:pPr>
        <w:widowControl/>
        <w:tabs>
          <w:tab w:val="left" w:pos="780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2．骨折的并发症及其预防和护理。</w:t>
      </w:r>
    </w:p>
    <w:p w:rsidR="007A5281" w:rsidRDefault="007A5281" w:rsidP="007A5281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3．四肢骨折的概念/临床表现/护理措施/健康教育。</w:t>
      </w:r>
    </w:p>
    <w:p w:rsidR="007A5281" w:rsidRDefault="007A5281" w:rsidP="007A5281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4．创伤性高位截瘫病人的护理要点。</w:t>
      </w:r>
    </w:p>
    <w:p w:rsidR="007A5281" w:rsidRDefault="007A5281" w:rsidP="007A5281">
      <w:pPr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难点：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1．</w:t>
      </w:r>
      <w:r>
        <w:rPr>
          <w:rFonts w:ascii="宋体" w:hAnsi="宋体" w:cs="宋体" w:hint="eastAsia"/>
          <w:color w:val="000000"/>
          <w:kern w:val="0"/>
          <w:sz w:val="24"/>
        </w:rPr>
        <w:t>骨折的定义、病因、分类及骨折段移位。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2．骨折的并发症及防治</w:t>
      </w:r>
    </w:p>
    <w:p w:rsidR="007A5281" w:rsidRDefault="007A5281" w:rsidP="007A5281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3．四肢骨折的病因分类。</w:t>
      </w:r>
    </w:p>
    <w:p w:rsidR="007A5281" w:rsidRDefault="007A5281" w:rsidP="007A5281">
      <w:pPr>
        <w:spacing w:line="440" w:lineRule="exact"/>
        <w:rPr>
          <w:rFonts w:ascii="楷体_GB2312" w:eastAsia="楷体_GB2312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4．脊髓损伤的病因/病理/处理原则</w:t>
      </w:r>
      <w:r>
        <w:rPr>
          <w:rFonts w:ascii="楷体_GB2312" w:eastAsia="楷体_GB2312" w:hAnsi="宋体" w:cs="宋体" w:hint="eastAsia"/>
          <w:color w:val="000000"/>
          <w:kern w:val="0"/>
          <w:sz w:val="24"/>
        </w:rPr>
        <w:t>。</w:t>
      </w:r>
    </w:p>
    <w:p w:rsidR="007A5281" w:rsidRDefault="007A5281" w:rsidP="007A528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7A5281" w:rsidRDefault="007A5281" w:rsidP="007A5281">
      <w:pPr>
        <w:spacing w:line="440" w:lineRule="exact"/>
      </w:pPr>
      <w:r>
        <w:rPr>
          <w:rFonts w:hint="eastAsia"/>
        </w:rPr>
        <w:t>多媒体等</w:t>
      </w:r>
    </w:p>
    <w:p w:rsidR="007A5281" w:rsidRDefault="007A5281" w:rsidP="007A5281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7A5281" w:rsidRDefault="007A5281" w:rsidP="007A5281">
      <w:pPr>
        <w:tabs>
          <w:tab w:val="left" w:pos="312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1．请列举出骨折脱位的局部典型临床表现和急救原则。</w:t>
      </w:r>
    </w:p>
    <w:p w:rsidR="007A5281" w:rsidRDefault="007A5281" w:rsidP="007A5281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2．脊髓损伤后创伤性截瘫的护理要点是什么？</w:t>
      </w:r>
    </w:p>
    <w:p w:rsidR="00B8148D" w:rsidRPr="007A5281" w:rsidRDefault="00B8148D"/>
    <w:sectPr w:rsidR="00B8148D" w:rsidRPr="007A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81"/>
    <w:rsid w:val="007A5281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8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8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2016-12-06T12:04:00Z</dcterms:created>
  <dcterms:modified xsi:type="dcterms:W3CDTF">2016-12-06T12:04:00Z</dcterms:modified>
</cp:coreProperties>
</file>