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D4" w:rsidRDefault="00CC6B27" w:rsidP="00F821D4">
      <w:pPr>
        <w:widowControl w:val="0"/>
        <w:adjustRightInd/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CC6B27">
        <w:rPr>
          <w:rFonts w:ascii="宋体" w:eastAsia="宋体" w:hAnsi="宋体" w:cs="宋体" w:hint="eastAsia"/>
          <w:b/>
          <w:bCs/>
          <w:sz w:val="32"/>
          <w:szCs w:val="32"/>
        </w:rPr>
        <w:t>第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二十三</w:t>
      </w:r>
      <w:r w:rsidRPr="00CC6B27">
        <w:rPr>
          <w:rFonts w:ascii="宋体" w:eastAsia="宋体" w:hAnsi="宋体" w:cs="宋体" w:hint="eastAsia"/>
          <w:b/>
          <w:bCs/>
          <w:sz w:val="32"/>
          <w:szCs w:val="32"/>
        </w:rPr>
        <w:t>章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 w:rsidR="00F821D4">
        <w:rPr>
          <w:rFonts w:ascii="宋体" w:eastAsia="宋体" w:hAnsi="宋体" w:cs="宋体" w:hint="eastAsia"/>
          <w:b/>
          <w:bCs/>
          <w:sz w:val="32"/>
          <w:szCs w:val="32"/>
        </w:rPr>
        <w:t>腹外疝病人的护理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一、名词解释   </w:t>
      </w:r>
    </w:p>
    <w:p w:rsidR="00523A48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 w:hint="eastAsia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1、嵌顿性疝：</w:t>
      </w:r>
      <w:r w:rsidR="00523A48"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</w:t>
      </w:r>
    </w:p>
    <w:p w:rsidR="00523A48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 w:hint="eastAsia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2、腹股沟斜疝：</w:t>
      </w:r>
      <w:r w:rsidR="00523A48"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3、腹股沟直疝: 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二、单项选择题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1、腹外疝易发生嵌顿的是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A斜疝    B直疝    C股疝   D脐疝    E切口疝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2、鉴别腹股沟斜疝与直疝最有价值的特点是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A疝块的形状    B疝块的位置    C是否容易发生嵌顿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D发生的年龄    E回纳疝块后压深环，增加腹压是否脱出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3、腹股沟管的内环位于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A腹壁下动脉内侧    B腹壁下动脉外侧   C陷窝韧带内侧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D陷窝韧带外侧      E 股静脉内侧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4、腹外疝最常见的疝内容物为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A盲肠    B大网膜    C小肠       D乙状结肠    E阑尾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5、疝内容物被嵌顿时间较久，发生血液循环障碍而坏死称为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A难复性疝   B嵌顿性疝    C绞窄性疝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D易复性疝     E 滑动性疝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6、疝内容物与疝囊发生粘连而不能完全回纳入腹腔的疝是指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A易复性疝    B滑动性疝    C 难复性疝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 D嵌顿性疝    E绞窄性疝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7、关于腹股沟直疝的叙述不正确的是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A容易嵌顿    B多见于老年男性    C绝大多数为后天性的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D疝块呈半球形    E疝囊从腹壁下动脉内侧直疝三角突出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8、切口疝最主要的发病原因是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A营养不良    B切口感染    C放置引流物时间过长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D术后咳嗽、腹胀   E切口血肿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9、斜疝行传统疝修补术后早期，最适宜的卧位是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 xml:space="preserve">    A半卧位    B仰卧位，腘部垫枕  C俯卧位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D斜坡卧位    E健侧卧位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10、护理巨大疝修补术后病人时，错误的是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A及时处理便秘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B切口部位压砂袋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C咳嗽时注意保护切口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D术后3个月内避免重体力劳动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E鼓励病人早期下床活动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11、王先生，40岁，2小时前抬重物突然用力时出现左下腹剧烈疼痛，伴停止排气，恶心，查体：左下腹腹股沟处5cm×6cm质韧肿块，活动差，压痛明显，判断其目前最可能的情况是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A难复性腹股沟直疝    B难复性腹股沟斜疝    C嵌顿性腹股沟直疝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D嵌顿性腹股沟斜疝    E绞窄性腹股沟直疝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12、李先生，34岁，右腹股沟肿块一月余，肿块于咳嗽、用力时出现，平卧休息后可消失，查体：肿块突入阴囊，回纳后压住深环肿块不突出，则其目前最可能的病情是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A易复性腹股沟直疝    B易复性腹股沟斜疝    C难复性腹股沟直疝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D难复性腹股沟斜疝    E绞窄性腹股沟直疝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13、张先生，77岁，高血压数年，近月来睡眠不佳，排尿困难，体重下降，且有腹部不适感，左侧腹股沟区出现肿块并逐渐增大，可进入阴囊，考虑该病人可能是腹股沟疝，与发病有关的因素是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A高血压数年    B睡眠不佳    C排尿困难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D腹部不适      E体重下降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14、李先生，55岁。右腹股沟肿块两月，肿块常于咳嗽、用力时出现，平卧休息可消失，查体：回纳后压住深环肿块不突出，则其目前最适当的治疗推荐是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A无需治疗暂观察     B医用绷带压迫并休息  C单纯疝囊高位结扎术     D传统疝修补术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   E无张力疝修补术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15、王女士，48岁。主诉：卵圆窝处有胀痛，站立时卵圆窝处有半球形肿块，可回纳，诊断为股疝，其正确的处理是</w:t>
      </w:r>
    </w:p>
    <w:p w:rsidR="00F821D4" w:rsidRPr="00523A48" w:rsidRDefault="00F821D4" w:rsidP="00F821D4">
      <w:pPr>
        <w:widowControl w:val="0"/>
        <w:adjustRightInd/>
        <w:ind w:firstLine="42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A尽早手术治疗   B观察生命体征  C观察有无腹痛、腹膜刺激征</w:t>
      </w:r>
    </w:p>
    <w:p w:rsidR="00F821D4" w:rsidRPr="00523A48" w:rsidRDefault="00F821D4" w:rsidP="00523A48">
      <w:pPr>
        <w:widowControl w:val="0"/>
        <w:adjustRightInd/>
        <w:ind w:firstLine="42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D观察包块的大小  E观察有无呕吐、发热、腹胀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三、多项选择题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1、腹外疝发病原因包括</w:t>
      </w:r>
    </w:p>
    <w:p w:rsidR="00F821D4" w:rsidRDefault="00F821D4" w:rsidP="00F821D4">
      <w:pPr>
        <w:widowControl w:val="0"/>
        <w:adjustRightInd/>
        <w:ind w:firstLineChars="100" w:firstLine="21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A、腹壁薄弱            B、慢性便秘           C、慢性咳嗽</w:t>
      </w:r>
    </w:p>
    <w:p w:rsidR="00F821D4" w:rsidRDefault="00F821D4" w:rsidP="00F821D4">
      <w:pPr>
        <w:widowControl w:val="0"/>
        <w:adjustRightInd/>
        <w:ind w:firstLineChars="100" w:firstLine="21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D、排尿困难            E、腹水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2、嵌顿性疝与绞窄性疝的区别不正确的是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A、疝囊有无压痛 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B、疝内容物能不能回纳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C、疝内容物有无血运障碍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D、是否有休克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E、是否有机械性肠梗阻的表现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3、关于腹股沟直疝的叙述正确的是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A、容易嵌顿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B、多见于老年男性，常双侧发生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C、疝块呈半球形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D、绝大多数为后天性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E、疝囊从腹壁下动脉内侧腹股沟三角区突出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4、关于股疝的叙述正确的是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A、多见于中年以上的妇女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B、易发生嵌顿和绞窄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C、透光试验不透光 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D、易发生嵌顿不宜紧急手术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E、腹腔内脏经股环、股管，从卵圆窝突出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5、发生腹部切口疝的常见原因是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A、腹壁肌被切断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B、缝线滑脱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C、切口感染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D、切口过长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E、缝合时强行拉拢创缘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四、简答题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1、简述疝的主要病因。</w:t>
      </w:r>
    </w:p>
    <w:p w:rsidR="00F821D4" w:rsidRPr="00523A48" w:rsidRDefault="00F821D4" w:rsidP="00F821D4">
      <w:pPr>
        <w:widowControl w:val="0"/>
        <w:adjustRightInd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2、简述疝手术病人的术后护理措施要点</w:t>
      </w:r>
    </w:p>
    <w:p w:rsidR="00F821D4" w:rsidRDefault="00F821D4" w:rsidP="00F821D4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五、病例分析题</w:t>
      </w:r>
    </w:p>
    <w:p w:rsidR="00F821D4" w:rsidRPr="00523A48" w:rsidRDefault="00F821D4" w:rsidP="00523A48">
      <w:pPr>
        <w:widowControl w:val="0"/>
        <w:adjustRightInd/>
        <w:spacing w:line="360" w:lineRule="auto"/>
        <w:jc w:val="both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 </w:t>
      </w: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 xml:space="preserve"> 赵女士，56岁。1天前无明显诱因下出现腹痛，进行性加重，伴恶心、呕吐，肛门停止排便排气，查体发现，该女士体型肥胖，右侧腹股沟韧带内侧下方扪及半球形包块，有触痛，腹部X线检查提示：腹腔胀气，有数个液平面。请问：</w:t>
      </w:r>
    </w:p>
    <w:p w:rsidR="00F821D4" w:rsidRPr="00523A48" w:rsidRDefault="00523A48" w:rsidP="00523A48">
      <w:pPr>
        <w:widowControl w:val="0"/>
        <w:adjustRightInd/>
        <w:spacing w:after="0" w:line="360" w:lineRule="auto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1、</w:t>
      </w:r>
      <w:r w:rsidR="00F821D4" w:rsidRPr="00523A48">
        <w:rPr>
          <w:rFonts w:asciiTheme="minorEastAsia" w:eastAsiaTheme="minorEastAsia" w:hAnsiTheme="minorEastAsia" w:cs="宋体" w:hint="eastAsia"/>
          <w:sz w:val="21"/>
          <w:szCs w:val="21"/>
        </w:rPr>
        <w:t>如何评估判断该女士的病情？</w:t>
      </w:r>
    </w:p>
    <w:p w:rsidR="00F821D4" w:rsidRPr="00523A48" w:rsidRDefault="00F821D4" w:rsidP="00523A48">
      <w:pPr>
        <w:widowControl w:val="0"/>
        <w:adjustRightInd/>
        <w:spacing w:line="360" w:lineRule="auto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523A48">
        <w:rPr>
          <w:rFonts w:asciiTheme="minorEastAsia" w:eastAsiaTheme="minorEastAsia" w:hAnsiTheme="minorEastAsia" w:cs="宋体" w:hint="eastAsia"/>
          <w:sz w:val="21"/>
          <w:szCs w:val="21"/>
        </w:rPr>
        <w:t>2、目前情况下主要护理诊断有哪些？如何护理？</w:t>
      </w:r>
    </w:p>
    <w:p w:rsidR="004358AB" w:rsidRDefault="004358AB" w:rsidP="00F821D4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3F5" w:rsidRDefault="005123F5" w:rsidP="00F821D4">
      <w:pPr>
        <w:spacing w:after="0"/>
      </w:pPr>
      <w:r>
        <w:separator/>
      </w:r>
    </w:p>
  </w:endnote>
  <w:endnote w:type="continuationSeparator" w:id="0">
    <w:p w:rsidR="005123F5" w:rsidRDefault="005123F5" w:rsidP="00F821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3F5" w:rsidRDefault="005123F5" w:rsidP="00F821D4">
      <w:pPr>
        <w:spacing w:after="0"/>
      </w:pPr>
      <w:r>
        <w:separator/>
      </w:r>
    </w:p>
  </w:footnote>
  <w:footnote w:type="continuationSeparator" w:id="0">
    <w:p w:rsidR="005123F5" w:rsidRDefault="005123F5" w:rsidP="00F821D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3703"/>
    <w:multiLevelType w:val="singleLevel"/>
    <w:tmpl w:val="5845370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F6E28"/>
    <w:rsid w:val="00243655"/>
    <w:rsid w:val="00323B43"/>
    <w:rsid w:val="003D37D8"/>
    <w:rsid w:val="00426133"/>
    <w:rsid w:val="004358AB"/>
    <w:rsid w:val="005123F5"/>
    <w:rsid w:val="00523A48"/>
    <w:rsid w:val="008B7726"/>
    <w:rsid w:val="00A533E6"/>
    <w:rsid w:val="00CC6B27"/>
    <w:rsid w:val="00D31D50"/>
    <w:rsid w:val="00D56CBC"/>
    <w:rsid w:val="00EC1AC4"/>
    <w:rsid w:val="00F8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1D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1D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21D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21D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2016-12-06T08:21:00Z</dcterms:modified>
</cp:coreProperties>
</file>