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78" w:rsidRDefault="008E7878" w:rsidP="008E7878">
      <w:pPr>
        <w:widowControl w:val="0"/>
        <w:adjustRightInd/>
        <w:jc w:val="center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第四十九章  骨肿瘤病人的护理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一、单项选择题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1.为明确骨肿瘤的诊断，下列最有价值的检查是   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A．X线检查    B. MRI    C．核素骨显像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D．碱性磷酸酶测定    E．组织病理检查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2.病人X线片可见Codman三角，可能的诊断为  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A．脂肪肉瘤    B．骨肉瘤    C．皮质旁肉瘤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D．骨髓瘤    E．骨巨细胞瘤    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3.病人尿液检查显示球蛋白</w:t>
      </w:r>
      <w:proofErr w:type="spellStart"/>
      <w:r>
        <w:rPr>
          <w:rFonts w:ascii="宋体" w:eastAsia="宋体" w:hAnsi="宋体" w:cs="宋体" w:hint="eastAsia"/>
          <w:color w:val="000000"/>
          <w:sz w:val="21"/>
          <w:szCs w:val="21"/>
        </w:rPr>
        <w:t>Bence</w:t>
      </w:r>
      <w:proofErr w:type="spellEnd"/>
      <w:r>
        <w:rPr>
          <w:rFonts w:ascii="宋体" w:eastAsia="宋体" w:hAnsi="宋体" w:cs="宋体" w:hint="eastAsia"/>
          <w:color w:val="000000"/>
          <w:sz w:val="21"/>
          <w:szCs w:val="21"/>
        </w:rPr>
        <w:t>-Jones蛋白阳性，可能的诊断为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A．软骨瘤    B．骨巨细胞瘤    C．骨软骨瘤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</w:t>
      </w:r>
      <w:r w:rsidR="004911E2">
        <w:rPr>
          <w:rFonts w:ascii="宋体" w:eastAsia="宋体" w:hAnsi="宋体" w:cs="宋体" w:hint="eastAsia"/>
          <w:color w:val="000000"/>
          <w:sz w:val="21"/>
          <w:szCs w:val="21"/>
        </w:rPr>
        <w:t xml:space="preserve">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D．骨肉瘤    E．浆细胞骨髓瘤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4.关于恶性骨肿瘤的临床表现，下列描述错误的是  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A．无痛性肿块    B．局部可有压痛    C．血沉增快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D．碱性磷酸酶增高    E．-般有骨膜反应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5.关于骨肿瘤手术后的护理措施，下面描述不正确的是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A．术后抬高患肢，预防肿胀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B．髋部手术，髋关节外展中立或内旋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C．术后48小时开始作肌肉的等长收缩  </w:t>
      </w:r>
    </w:p>
    <w:p w:rsidR="008E7878" w:rsidRDefault="008E7878" w:rsidP="008E7878">
      <w:pPr>
        <w:widowControl w:val="0"/>
        <w:adjustRightInd/>
        <w:ind w:firstLine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D．良性肿瘤术后3周开始功能锻炼    </w:t>
      </w:r>
    </w:p>
    <w:p w:rsidR="008E7878" w:rsidRDefault="008E7878" w:rsidP="008E7878">
      <w:pPr>
        <w:widowControl w:val="0"/>
        <w:adjustRightInd/>
        <w:ind w:firstLine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E．人工关节置换术者，手术2-3周后功能锻炼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6.关于单发性骨软骨瘤的临床表现，下列不正确的是    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A．多见于年轻人    B．好发于干骺端    C．随年龄增长而持续发展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D．1%的病人可有恶化    E．较多发性骨软骨瘤恶化机会少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7．股骨下端肿痛，局部皮温高，静脉怒张，X线片显示股骨远端有边界不清的骨质</w:t>
      </w:r>
    </w:p>
    <w:p w:rsidR="008E7878" w:rsidRDefault="008E7878" w:rsidP="004911E2">
      <w:pPr>
        <w:widowControl w:val="0"/>
        <w:adjustRightInd/>
        <w:ind w:firstLineChars="100" w:firstLine="21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破坏区，有三角状骨膜反应。病人可能的诊断是    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A.内生骨软骨瘤    B．骨肉瘤   C．骨巨细胞瘤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D．骨软骨瘤    E．骨髓瘤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8．下列属于潜在或低度恶性骨肿瘤是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A．骨髓瘤    B．骨肉瘤      C．骨囊肿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      D．骨软骨瘤    E．骨巨细胞瘤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9.良性骨肿瘤X线片常表现为     </w:t>
      </w:r>
    </w:p>
    <w:p w:rsidR="008E7878" w:rsidRDefault="008E7878" w:rsidP="008E7878">
      <w:pPr>
        <w:widowControl w:val="0"/>
        <w:adjustRightInd/>
        <w:ind w:firstLine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A．边界清楚，无骨膜反应   </w:t>
      </w:r>
    </w:p>
    <w:p w:rsidR="008E7878" w:rsidRDefault="008E7878" w:rsidP="008E7878">
      <w:pPr>
        <w:widowControl w:val="0"/>
        <w:adjustRightInd/>
        <w:ind w:firstLine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B．骨密度不均匀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C．边界不清，可见软组织阴影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D．可见Codman三角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E．呈多处虫蛀状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1O.骨肉瘤好发的部位是    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A．脊椎    B．胫骨近端    C．肱骨远端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D．股骨近端    E．桡骨小头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11．女性，18岁。发现右股骨远端肿块2个月，局部皮肤表面静脉怒张，皮温略高，X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线片显示右股骨远端有边界不清的骨质破坏区，骨膜增生呈放射状阴影。最可能的诊断是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A．骨髓炎    B．骨结核    C．骨肉瘤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D．骨巨细胞瘤    E．骨转移癌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12.男性，28岁。左膝外上方逐渐隆起半年，膝关节屈曲功能良好；X线片显示左股骨远端有骨性突起，基底部窄小成蒂，软骨帽和滑囊不显影，无明显骨膜反应。可能的诊断是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A．骨髓炎    B．骨结核    C．骨肉瘤</w:t>
      </w:r>
    </w:p>
    <w:p w:rsidR="008E7878" w:rsidRPr="004911E2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D．骨囊肿    E．骨软骨瘤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二、多项选择题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1.左膝上截肢术术前要协助病人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A．安静休息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B.加强上肢肌及腹肌力量练习  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C.倾听病人主诉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D.加强右下肢功能锻炼</w:t>
      </w:r>
    </w:p>
    <w:p w:rsidR="008E7878" w:rsidRDefault="004911E2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</w:t>
      </w:r>
      <w:r w:rsidR="008E7878">
        <w:rPr>
          <w:rFonts w:ascii="宋体" w:eastAsia="宋体" w:hAnsi="宋体" w:cs="宋体" w:hint="eastAsia"/>
          <w:color w:val="000000"/>
          <w:sz w:val="21"/>
          <w:szCs w:val="21"/>
        </w:rPr>
        <w:t xml:space="preserve"> E.告诉病人可能出现幻肢痛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2．病人截肢术后返回病房，护士应注意的是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</w:t>
      </w:r>
      <w:r w:rsidR="004911E2"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A.更换敷料    B.立即采取俯卧位    C．床旁备止血带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</w:t>
      </w:r>
      <w:r w:rsidR="004911E2"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D.保持患侧卧位    E．倾听病人主诉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3．截肢术后，病人的护理诊断是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A．个人应对无效，与身体状况改变有关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      </w:t>
      </w:r>
      <w:r w:rsidR="004911E2"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B.躯体移动障碍，与疼痛有关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C．活动无耐力，与疲乏无力有关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D.自我形象紊乱，与肢体缺失有关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E．舒适的改变，与幻肢痛有关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4.骨肉瘤病人进行化疗，下列护理措施正确的是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A．严防药液外渗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B．化疗药物现配现用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C．一般经静脉给药化疗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D．若药液外渗，应立即停止注药，局部热敷理疗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E．联合使用多种药物时，每种药物之间应用等渗溶液隔开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5.若病人行截肢术，下列护理措施适当的是  </w:t>
      </w:r>
    </w:p>
    <w:p w:rsidR="008E7878" w:rsidRDefault="004911E2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</w:t>
      </w:r>
      <w:r w:rsidR="008E7878">
        <w:rPr>
          <w:rFonts w:ascii="宋体" w:eastAsia="宋体" w:hAnsi="宋体" w:cs="宋体" w:hint="eastAsia"/>
          <w:color w:val="000000"/>
          <w:sz w:val="21"/>
          <w:szCs w:val="21"/>
        </w:rPr>
        <w:t xml:space="preserve">A．观察肢体残端渗血情况    </w:t>
      </w:r>
    </w:p>
    <w:p w:rsidR="008E7878" w:rsidRDefault="004911E2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</w:t>
      </w:r>
      <w:r w:rsidR="008E7878">
        <w:rPr>
          <w:rFonts w:ascii="宋体" w:eastAsia="宋体" w:hAnsi="宋体" w:cs="宋体" w:hint="eastAsia"/>
          <w:color w:val="000000"/>
          <w:sz w:val="21"/>
          <w:szCs w:val="21"/>
        </w:rPr>
        <w:t>B．术后24-48小时去枕平卧</w:t>
      </w:r>
    </w:p>
    <w:p w:rsidR="008E7878" w:rsidRDefault="004911E2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</w:t>
      </w:r>
      <w:r w:rsidR="008E7878">
        <w:rPr>
          <w:rFonts w:ascii="宋体" w:eastAsia="宋体" w:hAnsi="宋体" w:cs="宋体" w:hint="eastAsia"/>
          <w:color w:val="000000"/>
          <w:sz w:val="21"/>
          <w:szCs w:val="21"/>
        </w:rPr>
        <w:t>C．每3-4小时俯卧20-30分钟</w:t>
      </w:r>
    </w:p>
    <w:p w:rsidR="008E7878" w:rsidRDefault="004911E2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</w:t>
      </w:r>
      <w:r w:rsidR="008E7878">
        <w:rPr>
          <w:rFonts w:ascii="宋体" w:eastAsia="宋体" w:hAnsi="宋体" w:cs="宋体" w:hint="eastAsia"/>
          <w:color w:val="000000"/>
          <w:sz w:val="21"/>
          <w:szCs w:val="21"/>
        </w:rPr>
        <w:t>D．术后病人床旁应常规放置止血带</w:t>
      </w:r>
    </w:p>
    <w:p w:rsidR="008E7878" w:rsidRPr="004911E2" w:rsidRDefault="004911E2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</w:t>
      </w:r>
      <w:r w:rsidR="008E7878">
        <w:rPr>
          <w:rFonts w:ascii="宋体" w:eastAsia="宋体" w:hAnsi="宋体" w:cs="宋体" w:hint="eastAsia"/>
          <w:color w:val="000000"/>
          <w:sz w:val="21"/>
          <w:szCs w:val="21"/>
        </w:rPr>
        <w:t>E．渗血较多者，可用棉垫加弹性绷带加压包扎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三、简答题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1．骨肉瘤病人的临床表现。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2．骨肉瘤病人截肢术后功能锻炼的原则和方法。</w:t>
      </w:r>
    </w:p>
    <w:p w:rsidR="008E7878" w:rsidRDefault="008E7878" w:rsidP="008E7878">
      <w:pPr>
        <w:widowControl w:val="0"/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四、病例分析题</w:t>
      </w:r>
    </w:p>
    <w:p w:rsidR="008E7878" w:rsidRDefault="008E7878" w:rsidP="004911E2">
      <w:pPr>
        <w:widowControl w:val="0"/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、李先生，19岁，2个月前因膝关节疼痛以“关节炎”在外院行局部物理治疗未见明显好转。l周前疼痛加重，夜间不能入睡来院就诊。查体：左膝部弥漫性包块，边界不清，压痛明显，局部皮温高，左膝关节屈曲，不能伸直。X线检查：左股骨下端骨质呈侵润性破坏，有溶骨现象，可见明显的Codman三角。肺纹理清晰。经医师诊断此病需手术治疗，病人及家属担心手术及疾病预后。请问：</w:t>
      </w:r>
    </w:p>
    <w:p w:rsidR="008E7878" w:rsidRDefault="008E7878" w:rsidP="004911E2">
      <w:pPr>
        <w:widowControl w:val="0"/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(l)评估病人时应注意哪些方面？</w:t>
      </w:r>
    </w:p>
    <w:p w:rsidR="008E7878" w:rsidRDefault="008E7878" w:rsidP="004911E2">
      <w:pPr>
        <w:widowControl w:val="0"/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(2)该病人的护理问题有哪些？</w:t>
      </w:r>
    </w:p>
    <w:p w:rsidR="008E7878" w:rsidRDefault="008E7878" w:rsidP="004911E2">
      <w:pPr>
        <w:widowControl w:val="0"/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(3)该病人术后的护理要点是什么？</w:t>
      </w:r>
    </w:p>
    <w:p w:rsidR="008E7878" w:rsidRDefault="008E7878" w:rsidP="004911E2">
      <w:pPr>
        <w:widowControl w:val="0"/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2、万先生，25岁，因左腿骨肿瘤行截肢术。术后残肢疼痛。请问：</w:t>
      </w:r>
    </w:p>
    <w:p w:rsidR="008E7878" w:rsidRDefault="008E7878" w:rsidP="004911E2">
      <w:pPr>
        <w:widowControl w:val="0"/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（1）病人疼痛的原因是什么？如何对疼痛进行评估？</w:t>
      </w:r>
    </w:p>
    <w:p w:rsidR="008E7878" w:rsidRDefault="008E7878" w:rsidP="004911E2">
      <w:pPr>
        <w:widowControl w:val="0"/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（2）病人有哪些护理问题？</w:t>
      </w:r>
    </w:p>
    <w:p w:rsidR="008E7878" w:rsidRDefault="008E7878" w:rsidP="004911E2">
      <w:pPr>
        <w:widowControl w:val="0"/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（3）术后残肢护理要点有哪些？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AE4" w:rsidRDefault="00F55AE4" w:rsidP="008E7878">
      <w:pPr>
        <w:spacing w:after="0"/>
      </w:pPr>
      <w:r>
        <w:separator/>
      </w:r>
    </w:p>
  </w:endnote>
  <w:endnote w:type="continuationSeparator" w:id="0">
    <w:p w:rsidR="00F55AE4" w:rsidRDefault="00F55AE4" w:rsidP="008E787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AE4" w:rsidRDefault="00F55AE4" w:rsidP="008E7878">
      <w:pPr>
        <w:spacing w:after="0"/>
      </w:pPr>
      <w:r>
        <w:separator/>
      </w:r>
    </w:p>
  </w:footnote>
  <w:footnote w:type="continuationSeparator" w:id="0">
    <w:p w:rsidR="00F55AE4" w:rsidRDefault="00F55AE4" w:rsidP="008E787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D70"/>
    <w:rsid w:val="00323B43"/>
    <w:rsid w:val="003D37D8"/>
    <w:rsid w:val="00426133"/>
    <w:rsid w:val="004358AB"/>
    <w:rsid w:val="004911E2"/>
    <w:rsid w:val="008B7726"/>
    <w:rsid w:val="008E7878"/>
    <w:rsid w:val="00BE4D2A"/>
    <w:rsid w:val="00BE6BBF"/>
    <w:rsid w:val="00D31D50"/>
    <w:rsid w:val="00F5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787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787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787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87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2016-12-06T05:50:00Z</dcterms:modified>
</cp:coreProperties>
</file>